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A380E">
      <w:pPr>
        <w:pStyle w:val="5"/>
        <w:jc w:val="left"/>
        <w:rPr>
          <w:rFonts w:hint="eastAsia" w:ascii="仿宋" w:hAnsi="仿宋" w:eastAsia="仿宋" w:cs="仿宋"/>
        </w:rPr>
      </w:pPr>
      <w:r>
        <w:rPr>
          <w:rFonts w:hint="eastAsia" w:ascii="仿宋" w:hAnsi="仿宋" w:eastAsia="仿宋" w:cs="仿宋"/>
        </w:rPr>
        <w:t>附件一：报名流程图</w:t>
      </w:r>
    </w:p>
    <w:p w14:paraId="020D984D">
      <w:pPr>
        <w:jc w:val="left"/>
        <w:rPr>
          <w:rFonts w:hint="eastAsia" w:ascii="仿宋" w:hAnsi="仿宋" w:eastAsia="仿宋" w:cs="仿宋"/>
        </w:rPr>
      </w:pPr>
      <w:r>
        <w:rPr>
          <w:rFonts w:hint="eastAsia" w:ascii="仿宋" w:hAnsi="仿宋" w:eastAsia="仿宋" w:cs="仿宋"/>
        </w:rPr>
        <w:drawing>
          <wp:inline distT="0" distB="0" distL="114300" distR="114300">
            <wp:extent cx="5269230" cy="6671945"/>
            <wp:effectExtent l="0" t="0" r="762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230" cy="6671945"/>
                    </a:xfrm>
                    <a:prstGeom prst="rect">
                      <a:avLst/>
                    </a:prstGeom>
                    <a:noFill/>
                    <a:ln>
                      <a:noFill/>
                    </a:ln>
                  </pic:spPr>
                </pic:pic>
              </a:graphicData>
            </a:graphic>
          </wp:inline>
        </w:drawing>
      </w:r>
    </w:p>
    <w:p w14:paraId="77266F5F">
      <w:pPr>
        <w:rPr>
          <w:rFonts w:hint="eastAsia" w:ascii="仿宋" w:hAnsi="仿宋" w:eastAsia="仿宋" w:cs="仿宋"/>
        </w:rPr>
      </w:pPr>
      <w:r>
        <w:rPr>
          <w:rFonts w:hint="eastAsia" w:ascii="仿宋" w:hAnsi="仿宋" w:eastAsia="仿宋" w:cs="仿宋"/>
        </w:rPr>
        <w:br w:type="page"/>
      </w:r>
    </w:p>
    <w:p w14:paraId="5647502E">
      <w:pPr>
        <w:jc w:val="left"/>
        <w:rPr>
          <w:rFonts w:hint="eastAsia" w:ascii="仿宋" w:hAnsi="仿宋" w:eastAsia="仿宋" w:cs="仿宋"/>
          <w:b/>
          <w:bCs/>
        </w:rPr>
      </w:pPr>
      <w:r>
        <w:rPr>
          <w:rFonts w:hint="eastAsia" w:ascii="仿宋" w:hAnsi="仿宋" w:eastAsia="仿宋" w:cs="仿宋"/>
          <w:b/>
          <w:bCs/>
        </w:rPr>
        <w:t>附件</w:t>
      </w:r>
      <w:r>
        <w:rPr>
          <w:rFonts w:hint="eastAsia" w:ascii="仿宋" w:hAnsi="仿宋" w:eastAsia="仿宋" w:cs="仿宋"/>
          <w:b/>
          <w:bCs/>
          <w:lang w:val="en-US" w:eastAsia="zh-CN"/>
        </w:rPr>
        <w:t>二</w:t>
      </w:r>
      <w:bookmarkStart w:id="0" w:name="_GoBack"/>
      <w:bookmarkEnd w:id="0"/>
      <w:r>
        <w:rPr>
          <w:rFonts w:hint="eastAsia" w:ascii="仿宋" w:hAnsi="仿宋" w:eastAsia="仿宋" w:cs="仿宋"/>
          <w:b/>
          <w:bCs/>
        </w:rPr>
        <w:t>：</w:t>
      </w:r>
    </w:p>
    <w:p w14:paraId="503FB177">
      <w:pPr>
        <w:jc w:val="center"/>
        <w:rPr>
          <w:rFonts w:hint="eastAsia" w:ascii="仿宋" w:hAnsi="仿宋" w:eastAsia="仿宋" w:cs="仿宋"/>
          <w:b/>
          <w:bCs/>
          <w:sz w:val="36"/>
          <w:szCs w:val="32"/>
        </w:rPr>
      </w:pPr>
      <w:r>
        <w:rPr>
          <w:rFonts w:hint="eastAsia" w:ascii="仿宋" w:hAnsi="仿宋" w:eastAsia="仿宋" w:cs="仿宋"/>
          <w:b/>
          <w:bCs/>
          <w:sz w:val="36"/>
          <w:szCs w:val="32"/>
        </w:rPr>
        <w:t>介绍信</w:t>
      </w:r>
    </w:p>
    <w:p w14:paraId="13FAAE2B">
      <w:pPr>
        <w:spacing w:line="520" w:lineRule="exact"/>
        <w:rPr>
          <w:rFonts w:hint="eastAsia" w:ascii="仿宋" w:hAnsi="仿宋" w:eastAsia="仿宋" w:cs="仿宋"/>
          <w:b/>
          <w:bCs/>
          <w:sz w:val="22"/>
          <w:szCs w:val="22"/>
        </w:rPr>
      </w:pPr>
      <w:r>
        <w:rPr>
          <w:rFonts w:hint="eastAsia" w:ascii="仿宋" w:hAnsi="仿宋" w:eastAsia="仿宋" w:cs="仿宋"/>
          <w:b/>
          <w:bCs/>
          <w:kern w:val="0"/>
          <w:sz w:val="22"/>
          <w:szCs w:val="22"/>
          <w:u w:val="single"/>
        </w:rPr>
        <w:t>四川瀚雅招标代理有限公司</w:t>
      </w:r>
      <w:r>
        <w:rPr>
          <w:rFonts w:hint="eastAsia" w:ascii="仿宋" w:hAnsi="仿宋" w:eastAsia="仿宋" w:cs="仿宋"/>
          <w:b/>
          <w:bCs/>
          <w:sz w:val="22"/>
          <w:szCs w:val="22"/>
        </w:rPr>
        <w:t>：</w:t>
      </w:r>
    </w:p>
    <w:p w14:paraId="349F6E3E">
      <w:pPr>
        <w:spacing w:line="460" w:lineRule="exact"/>
        <w:ind w:firstLine="431" w:firstLineChars="196"/>
        <w:jc w:val="left"/>
        <w:rPr>
          <w:rFonts w:hint="eastAsia" w:ascii="仿宋" w:hAnsi="仿宋" w:eastAsia="仿宋" w:cs="仿宋"/>
          <w:bCs/>
          <w:sz w:val="22"/>
          <w:szCs w:val="22"/>
        </w:rPr>
      </w:pPr>
      <w:r>
        <w:rPr>
          <w:rFonts w:hint="eastAsia" w:ascii="仿宋" w:hAnsi="仿宋" w:eastAsia="仿宋" w:cs="仿宋"/>
          <w:bCs/>
          <w:sz w:val="22"/>
          <w:szCs w:val="22"/>
        </w:rPr>
        <w:t>兹介绍我单位员工（姓名</w:t>
      </w:r>
      <w:r>
        <w:rPr>
          <w:rFonts w:hint="eastAsia" w:ascii="仿宋" w:hAnsi="仿宋" w:eastAsia="仿宋" w:cs="仿宋"/>
          <w:bCs/>
          <w:sz w:val="22"/>
          <w:szCs w:val="22"/>
          <w:u w:val="single"/>
        </w:rPr>
        <w:t xml:space="preserve">          </w:t>
      </w:r>
      <w:r>
        <w:rPr>
          <w:rFonts w:hint="eastAsia" w:ascii="仿宋" w:hAnsi="仿宋" w:eastAsia="仿宋" w:cs="仿宋"/>
          <w:bCs/>
          <w:sz w:val="22"/>
          <w:szCs w:val="22"/>
        </w:rPr>
        <w:t>身份证号：</w:t>
      </w:r>
      <w:r>
        <w:rPr>
          <w:rFonts w:hint="eastAsia" w:ascii="仿宋" w:hAnsi="仿宋" w:eastAsia="仿宋" w:cs="仿宋"/>
          <w:bCs/>
          <w:sz w:val="22"/>
          <w:szCs w:val="22"/>
          <w:u w:val="single"/>
        </w:rPr>
        <w:t xml:space="preserve">                           </w:t>
      </w:r>
      <w:r>
        <w:rPr>
          <w:rFonts w:hint="eastAsia" w:ascii="仿宋" w:hAnsi="仿宋" w:eastAsia="仿宋" w:cs="仿宋"/>
          <w:bCs/>
          <w:sz w:val="22"/>
          <w:szCs w:val="22"/>
        </w:rPr>
        <w:t>），前往你处办理</w:t>
      </w:r>
      <w:r>
        <w:rPr>
          <w:rFonts w:hint="eastAsia" w:ascii="仿宋" w:hAnsi="仿宋" w:eastAsia="仿宋" w:cs="仿宋"/>
          <w:bCs/>
          <w:sz w:val="22"/>
          <w:szCs w:val="22"/>
          <w:u w:val="single"/>
        </w:rPr>
        <w:t xml:space="preserve">                                          </w:t>
      </w:r>
      <w:r>
        <w:rPr>
          <w:rFonts w:hint="eastAsia" w:ascii="仿宋" w:hAnsi="仿宋" w:eastAsia="仿宋" w:cs="仿宋"/>
          <w:bCs/>
          <w:sz w:val="22"/>
          <w:szCs w:val="22"/>
        </w:rPr>
        <w:t xml:space="preserve">（项目名称）（第 </w:t>
      </w:r>
      <w:r>
        <w:rPr>
          <w:rFonts w:hint="eastAsia" w:ascii="仿宋" w:hAnsi="仿宋" w:eastAsia="仿宋" w:cs="仿宋"/>
          <w:bCs/>
          <w:sz w:val="22"/>
          <w:szCs w:val="22"/>
          <w:u w:val="single"/>
        </w:rPr>
        <w:t xml:space="preserve">   </w:t>
      </w:r>
      <w:r>
        <w:rPr>
          <w:rFonts w:hint="eastAsia" w:ascii="仿宋" w:hAnsi="仿宋" w:eastAsia="仿宋" w:cs="仿宋"/>
          <w:bCs/>
          <w:sz w:val="22"/>
          <w:szCs w:val="22"/>
        </w:rPr>
        <w:t>包）（项目编号：</w:t>
      </w:r>
      <w:r>
        <w:rPr>
          <w:rFonts w:hint="eastAsia" w:ascii="仿宋" w:hAnsi="仿宋" w:eastAsia="仿宋" w:cs="仿宋"/>
          <w:bCs/>
          <w:sz w:val="22"/>
          <w:szCs w:val="22"/>
          <w:u w:val="single"/>
        </w:rPr>
        <w:t xml:space="preserve">                       </w:t>
      </w:r>
      <w:r>
        <w:rPr>
          <w:rFonts w:hint="eastAsia" w:ascii="仿宋" w:hAnsi="仿宋" w:eastAsia="仿宋" w:cs="仿宋"/>
          <w:bCs/>
          <w:sz w:val="22"/>
          <w:szCs w:val="22"/>
        </w:rPr>
        <w:t>）购买文件及报名等事宜，现对以下情况予以全面认知：</w:t>
      </w:r>
    </w:p>
    <w:p w14:paraId="49254143">
      <w:pPr>
        <w:numPr>
          <w:ilvl w:val="0"/>
          <w:numId w:val="2"/>
        </w:numPr>
        <w:spacing w:line="460" w:lineRule="exact"/>
        <w:ind w:firstLine="549"/>
        <w:rPr>
          <w:rFonts w:hint="eastAsia" w:ascii="仿宋" w:hAnsi="仿宋" w:eastAsia="仿宋" w:cs="仿宋"/>
          <w:bCs/>
          <w:sz w:val="22"/>
          <w:szCs w:val="22"/>
        </w:rPr>
      </w:pPr>
      <w:r>
        <w:rPr>
          <w:rFonts w:hint="eastAsia" w:ascii="仿宋" w:hAnsi="仿宋" w:eastAsia="仿宋" w:cs="仿宋"/>
          <w:bCs/>
          <w:sz w:val="22"/>
          <w:szCs w:val="22"/>
        </w:rPr>
        <w:t>我单位提供用于获取采购代理机构发售的采购文件澄清或更正通知的电子邮箱为：</w:t>
      </w:r>
      <w:r>
        <w:rPr>
          <w:rFonts w:hint="eastAsia" w:ascii="仿宋" w:hAnsi="仿宋" w:eastAsia="仿宋" w:cs="仿宋"/>
          <w:bCs/>
          <w:sz w:val="22"/>
          <w:szCs w:val="22"/>
          <w:u w:val="single"/>
        </w:rPr>
        <w:t xml:space="preserve">               </w:t>
      </w:r>
      <w:r>
        <w:rPr>
          <w:rFonts w:hint="eastAsia" w:ascii="仿宋" w:hAnsi="仿宋" w:eastAsia="仿宋" w:cs="仿宋"/>
          <w:bCs/>
          <w:sz w:val="22"/>
          <w:szCs w:val="22"/>
        </w:rPr>
        <w:t>，联系电话为：</w:t>
      </w:r>
      <w:r>
        <w:rPr>
          <w:rFonts w:hint="eastAsia" w:ascii="仿宋" w:hAnsi="仿宋" w:eastAsia="仿宋" w:cs="仿宋"/>
          <w:bCs/>
          <w:sz w:val="22"/>
          <w:szCs w:val="22"/>
          <w:u w:val="single"/>
        </w:rPr>
        <w:t xml:space="preserve">                </w:t>
      </w:r>
      <w:r>
        <w:rPr>
          <w:rFonts w:hint="eastAsia" w:ascii="仿宋" w:hAnsi="仿宋" w:eastAsia="仿宋" w:cs="仿宋"/>
          <w:bCs/>
          <w:sz w:val="22"/>
          <w:szCs w:val="22"/>
        </w:rPr>
        <w:t>，均真实、有效，如因我单位提供的邮箱地址有误，未能及时获取澄清或更正通知的，由此产生的风险及法律责任，由我单位自行承担。</w:t>
      </w:r>
    </w:p>
    <w:p w14:paraId="130EC5A2">
      <w:pPr>
        <w:numPr>
          <w:ilvl w:val="0"/>
          <w:numId w:val="2"/>
        </w:numPr>
        <w:spacing w:line="460" w:lineRule="exact"/>
        <w:ind w:firstLine="549"/>
        <w:rPr>
          <w:rFonts w:hint="eastAsia" w:ascii="仿宋" w:hAnsi="仿宋" w:eastAsia="仿宋" w:cs="仿宋"/>
          <w:bCs/>
          <w:sz w:val="22"/>
          <w:szCs w:val="22"/>
        </w:rPr>
      </w:pPr>
      <w:r>
        <w:rPr>
          <w:rFonts w:hint="eastAsia" w:ascii="仿宋" w:hAnsi="仿宋" w:eastAsia="仿宋" w:cs="仿宋"/>
          <w:bCs/>
          <w:sz w:val="22"/>
          <w:szCs w:val="22"/>
        </w:rPr>
        <w:t>我单位在开标截止时之前全程关注、了解相关网站上发布关于本项目的更正公告（如有）。我单位在更正公告发布后规定的时间内，到采购代理机构领取更正公告书面内容，如我单位逾期未领取，视同我单位已全面认知本项目更正公告的书面内容。</w:t>
      </w:r>
    </w:p>
    <w:p w14:paraId="515F225F">
      <w:pPr>
        <w:numPr>
          <w:ilvl w:val="0"/>
          <w:numId w:val="2"/>
        </w:numPr>
        <w:spacing w:line="460" w:lineRule="exact"/>
        <w:ind w:firstLine="431" w:firstLineChars="196"/>
        <w:rPr>
          <w:rFonts w:hint="eastAsia" w:ascii="仿宋" w:hAnsi="仿宋" w:eastAsia="仿宋" w:cs="仿宋"/>
          <w:bCs/>
          <w:sz w:val="22"/>
          <w:szCs w:val="22"/>
        </w:rPr>
      </w:pPr>
      <w:r>
        <w:rPr>
          <w:rFonts w:hint="eastAsia" w:ascii="仿宋" w:hAnsi="仿宋" w:eastAsia="仿宋" w:cs="仿宋"/>
          <w:bCs/>
          <w:sz w:val="22"/>
          <w:szCs w:val="22"/>
        </w:rPr>
        <w:t>我单位依法获取本项目采购文件后，将认真阅读并理解采购文件的全部内容。</w:t>
      </w:r>
    </w:p>
    <w:p w14:paraId="3721788E">
      <w:pPr>
        <w:spacing w:line="460" w:lineRule="exact"/>
        <w:ind w:firstLine="431" w:firstLineChars="196"/>
        <w:jc w:val="left"/>
        <w:rPr>
          <w:rFonts w:hint="eastAsia" w:ascii="仿宋" w:hAnsi="仿宋" w:eastAsia="仿宋" w:cs="仿宋"/>
          <w:bCs/>
          <w:sz w:val="22"/>
          <w:szCs w:val="22"/>
        </w:rPr>
      </w:pPr>
      <w:r>
        <w:rPr>
          <w:rFonts w:hint="eastAsia" w:ascii="仿宋" w:hAnsi="仿宋" w:eastAsia="仿宋" w:cs="仿宋"/>
          <w:bCs/>
          <w:sz w:val="22"/>
          <w:szCs w:val="22"/>
        </w:rPr>
        <w:t>对于上述条款，我单位已全面认知，由此产生的风险及法律责任，由我单位自行承担。</w:t>
      </w:r>
    </w:p>
    <w:p w14:paraId="7AAB2024">
      <w:pPr>
        <w:spacing w:line="460" w:lineRule="exact"/>
        <w:ind w:firstLine="431" w:firstLineChars="196"/>
        <w:rPr>
          <w:rFonts w:hint="eastAsia" w:ascii="仿宋" w:hAnsi="仿宋" w:eastAsia="仿宋" w:cs="仿宋"/>
          <w:bCs/>
          <w:sz w:val="22"/>
          <w:szCs w:val="22"/>
        </w:rPr>
      </w:pPr>
      <w:r>
        <w:rPr>
          <w:rFonts w:hint="eastAsia" w:ascii="仿宋" w:hAnsi="仿宋" w:eastAsia="仿宋" w:cs="仿宋"/>
          <w:bCs/>
          <w:sz w:val="22"/>
          <w:szCs w:val="22"/>
        </w:rPr>
        <w:t>供应商名称：</w:t>
      </w:r>
      <w:r>
        <w:rPr>
          <w:rFonts w:hint="eastAsia" w:ascii="仿宋" w:hAnsi="仿宋" w:eastAsia="仿宋" w:cs="仿宋"/>
          <w:bCs/>
          <w:sz w:val="22"/>
          <w:szCs w:val="22"/>
          <w:u w:val="single"/>
        </w:rPr>
        <w:t xml:space="preserve">                           </w:t>
      </w:r>
      <w:r>
        <w:rPr>
          <w:rFonts w:hint="eastAsia" w:ascii="仿宋" w:hAnsi="仿宋" w:eastAsia="仿宋" w:cs="仿宋"/>
          <w:bCs/>
          <w:sz w:val="22"/>
          <w:szCs w:val="22"/>
        </w:rPr>
        <w:t xml:space="preserve">（盖章） </w:t>
      </w:r>
    </w:p>
    <w:p w14:paraId="34DDA96F">
      <w:pPr>
        <w:spacing w:line="460" w:lineRule="exact"/>
        <w:ind w:firstLine="431" w:firstLineChars="196"/>
        <w:rPr>
          <w:rFonts w:hint="eastAsia" w:ascii="仿宋" w:hAnsi="仿宋" w:eastAsia="仿宋" w:cs="仿宋"/>
          <w:bCs/>
          <w:sz w:val="22"/>
          <w:szCs w:val="22"/>
        </w:rPr>
      </w:pPr>
      <w:r>
        <w:rPr>
          <w:rFonts w:hint="eastAsia" w:ascii="仿宋" w:hAnsi="仿宋" w:eastAsia="仿宋" w:cs="仿宋"/>
          <w:bCs/>
          <w:sz w:val="22"/>
          <w:szCs w:val="22"/>
        </w:rPr>
        <w:t xml:space="preserve">附：被介绍人身份证复印件 </w:t>
      </w:r>
    </w:p>
    <w:p w14:paraId="3F9DD412">
      <w:pPr>
        <w:spacing w:line="480" w:lineRule="exact"/>
        <w:jc w:val="right"/>
        <w:rPr>
          <w:rFonts w:hint="eastAsia" w:ascii="仿宋" w:hAnsi="仿宋" w:eastAsia="仿宋" w:cs="仿宋"/>
          <w:bCs/>
          <w:sz w:val="22"/>
          <w:szCs w:val="22"/>
        </w:rPr>
      </w:pPr>
      <w:r>
        <w:rPr>
          <w:rFonts w:hint="eastAsia" w:ascii="仿宋" w:hAnsi="仿宋" w:eastAsia="仿宋" w:cs="仿宋"/>
          <w:bCs/>
          <w:sz w:val="22"/>
          <w:szCs w:val="22"/>
        </w:rPr>
        <w:t xml:space="preserve">    </w:t>
      </w:r>
      <w:r>
        <w:rPr>
          <w:rFonts w:hint="eastAsia" w:ascii="仿宋" w:hAnsi="仿宋" w:eastAsia="仿宋" w:cs="仿宋"/>
          <w:bCs/>
          <w:sz w:val="22"/>
          <w:szCs w:val="22"/>
          <w:u w:val="single"/>
        </w:rPr>
        <w:t xml:space="preserve">     </w:t>
      </w:r>
      <w:r>
        <w:rPr>
          <w:rFonts w:hint="eastAsia" w:ascii="仿宋" w:hAnsi="仿宋" w:eastAsia="仿宋" w:cs="仿宋"/>
          <w:bCs/>
          <w:sz w:val="22"/>
          <w:szCs w:val="22"/>
        </w:rPr>
        <w:t>年</w:t>
      </w:r>
      <w:r>
        <w:rPr>
          <w:rFonts w:hint="eastAsia" w:ascii="仿宋" w:hAnsi="仿宋" w:eastAsia="仿宋" w:cs="仿宋"/>
          <w:bCs/>
          <w:sz w:val="22"/>
          <w:szCs w:val="22"/>
          <w:u w:val="single"/>
        </w:rPr>
        <w:t xml:space="preserve">    </w:t>
      </w:r>
      <w:r>
        <w:rPr>
          <w:rFonts w:hint="eastAsia" w:ascii="仿宋" w:hAnsi="仿宋" w:eastAsia="仿宋" w:cs="仿宋"/>
          <w:bCs/>
          <w:sz w:val="22"/>
          <w:szCs w:val="22"/>
        </w:rPr>
        <w:t xml:space="preserve">月 </w:t>
      </w:r>
      <w:r>
        <w:rPr>
          <w:rFonts w:hint="eastAsia" w:ascii="仿宋" w:hAnsi="仿宋" w:eastAsia="仿宋" w:cs="仿宋"/>
          <w:bCs/>
          <w:sz w:val="22"/>
          <w:szCs w:val="22"/>
          <w:u w:val="single"/>
        </w:rPr>
        <w:t xml:space="preserve">   </w:t>
      </w:r>
      <w:r>
        <w:rPr>
          <w:rFonts w:hint="eastAsia" w:ascii="仿宋" w:hAnsi="仿宋" w:eastAsia="仿宋" w:cs="仿宋"/>
          <w:bCs/>
          <w:sz w:val="22"/>
          <w:szCs w:val="22"/>
        </w:rPr>
        <w:t>日</w:t>
      </w:r>
    </w:p>
    <w:tbl>
      <w:tblPr>
        <w:tblStyle w:val="7"/>
        <w:tblW w:w="10485" w:type="dxa"/>
        <w:tblInd w:w="-9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2"/>
        <w:gridCol w:w="5243"/>
      </w:tblGrid>
      <w:tr w14:paraId="6B22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5242" w:type="dxa"/>
          </w:tcPr>
          <w:p w14:paraId="775BC485">
            <w:pPr>
              <w:spacing w:line="480" w:lineRule="exact"/>
              <w:rPr>
                <w:rFonts w:hint="eastAsia" w:ascii="仿宋" w:hAnsi="仿宋" w:eastAsia="仿宋" w:cs="仿宋"/>
                <w:color w:val="FF0000"/>
                <w:sz w:val="22"/>
                <w:szCs w:val="20"/>
              </w:rPr>
            </w:pPr>
            <w:r>
              <w:rPr>
                <w:rFonts w:hint="eastAsia" w:ascii="仿宋" w:hAnsi="仿宋" w:eastAsia="仿宋" w:cs="仿宋"/>
                <w:color w:val="FF0000"/>
                <w:sz w:val="22"/>
                <w:szCs w:val="20"/>
              </w:rPr>
              <w:t>身份证正面</w:t>
            </w:r>
          </w:p>
          <w:p w14:paraId="4CBEFE94">
            <w:pPr>
              <w:pStyle w:val="2"/>
              <w:rPr>
                <w:rFonts w:hint="eastAsia" w:ascii="仿宋" w:hAnsi="仿宋" w:eastAsia="仿宋" w:cs="仿宋"/>
                <w:sz w:val="22"/>
                <w:szCs w:val="22"/>
              </w:rPr>
            </w:pPr>
          </w:p>
          <w:p w14:paraId="4F6D7723">
            <w:pPr>
              <w:pStyle w:val="2"/>
              <w:rPr>
                <w:rFonts w:hint="eastAsia" w:ascii="仿宋" w:hAnsi="仿宋" w:eastAsia="仿宋" w:cs="仿宋"/>
                <w:sz w:val="22"/>
                <w:szCs w:val="22"/>
              </w:rPr>
            </w:pPr>
          </w:p>
          <w:p w14:paraId="3B220126">
            <w:pPr>
              <w:rPr>
                <w:rFonts w:hint="eastAsia" w:ascii="仿宋" w:hAnsi="仿宋" w:eastAsia="仿宋" w:cs="仿宋"/>
                <w:sz w:val="28"/>
                <w:szCs w:val="22"/>
              </w:rPr>
            </w:pPr>
          </w:p>
        </w:tc>
        <w:tc>
          <w:tcPr>
            <w:tcW w:w="5243" w:type="dxa"/>
          </w:tcPr>
          <w:p w14:paraId="2274D6C6">
            <w:pPr>
              <w:spacing w:line="480" w:lineRule="exact"/>
              <w:rPr>
                <w:rFonts w:hint="eastAsia" w:ascii="仿宋" w:hAnsi="仿宋" w:eastAsia="仿宋" w:cs="仿宋"/>
                <w:sz w:val="28"/>
                <w:szCs w:val="22"/>
              </w:rPr>
            </w:pPr>
            <w:r>
              <w:rPr>
                <w:rFonts w:hint="eastAsia" w:ascii="仿宋" w:hAnsi="仿宋" w:eastAsia="仿宋" w:cs="仿宋"/>
                <w:color w:val="FF0000"/>
                <w:sz w:val="22"/>
                <w:szCs w:val="20"/>
              </w:rPr>
              <w:t>身份证反面</w:t>
            </w:r>
          </w:p>
        </w:tc>
      </w:tr>
    </w:tbl>
    <w:p w14:paraId="153B8A92">
      <w:pPr>
        <w:rPr>
          <w:rFonts w:hint="eastAsia" w:ascii="仿宋" w:hAnsi="仿宋" w:eastAsia="仿宋" w:cs="仿宋"/>
        </w:rPr>
      </w:pPr>
      <w:r>
        <w:rPr>
          <w:rFonts w:hint="eastAsia" w:ascii="仿宋" w:hAnsi="仿宋" w:eastAsia="仿宋" w:cs="仿宋"/>
        </w:rPr>
        <w:br w:type="page"/>
      </w:r>
    </w:p>
    <w:p w14:paraId="4EC43034">
      <w:pPr>
        <w:pStyle w:val="10"/>
        <w:rPr>
          <w:rFonts w:hint="eastAsia" w:ascii="仿宋" w:hAnsi="仿宋" w:eastAsia="仿宋" w:cs="仿宋"/>
          <w:b/>
          <w:bCs/>
          <w:color w:val="FF0000"/>
          <w:sz w:val="52"/>
          <w:szCs w:val="52"/>
        </w:rPr>
      </w:pPr>
      <w:r>
        <w:rPr>
          <w:rFonts w:hint="eastAsia" w:ascii="仿宋" w:hAnsi="仿宋" w:eastAsia="仿宋" w:cs="仿宋"/>
          <w:b/>
          <w:bCs/>
          <w:color w:val="FF0000"/>
          <w:sz w:val="52"/>
          <w:szCs w:val="52"/>
        </w:rPr>
        <w:t>温馨提示：</w:t>
      </w:r>
    </w:p>
    <w:p w14:paraId="1FD4A544">
      <w:pPr>
        <w:pStyle w:val="10"/>
        <w:rPr>
          <w:rFonts w:hint="eastAsia" w:ascii="仿宋" w:hAnsi="仿宋" w:eastAsia="仿宋" w:cs="仿宋"/>
          <w:b/>
          <w:bCs/>
          <w:color w:val="FF0000"/>
          <w:sz w:val="52"/>
          <w:szCs w:val="52"/>
        </w:rPr>
      </w:pPr>
    </w:p>
    <w:p w14:paraId="2435E370">
      <w:pPr>
        <w:pStyle w:val="10"/>
        <w:rPr>
          <w:rFonts w:hint="eastAsia" w:ascii="仿宋" w:hAnsi="仿宋" w:eastAsia="仿宋" w:cs="仿宋"/>
          <w:b/>
          <w:bCs/>
          <w:sz w:val="24"/>
          <w:szCs w:val="24"/>
        </w:rPr>
      </w:pPr>
      <w:r>
        <w:rPr>
          <w:rFonts w:hint="eastAsia" w:ascii="仿宋" w:hAnsi="仿宋" w:eastAsia="仿宋" w:cs="仿宋"/>
          <w:b/>
          <w:bCs/>
          <w:color w:val="FF0000"/>
          <w:sz w:val="52"/>
          <w:szCs w:val="52"/>
        </w:rPr>
        <w:t>报名咨询电话：19308061510</w:t>
      </w:r>
    </w:p>
    <w:p w14:paraId="43521B29">
      <w:pPr>
        <w:pStyle w:val="10"/>
        <w:rPr>
          <w:rFonts w:hint="eastAsia" w:ascii="仿宋" w:hAnsi="仿宋" w:eastAsia="仿宋" w:cs="仿宋"/>
          <w:b/>
          <w:bCs/>
          <w:sz w:val="24"/>
          <w:szCs w:val="24"/>
        </w:rPr>
      </w:pPr>
    </w:p>
    <w:p w14:paraId="636C201D">
      <w:pPr>
        <w:pStyle w:val="10"/>
        <w:rPr>
          <w:rFonts w:hint="eastAsia" w:ascii="仿宋" w:hAnsi="仿宋" w:eastAsia="仿宋" w:cs="仿宋"/>
          <w:b/>
          <w:bCs/>
          <w:sz w:val="24"/>
          <w:szCs w:val="24"/>
        </w:rPr>
      </w:pPr>
    </w:p>
    <w:p w14:paraId="65A47B99">
      <w:pPr>
        <w:pStyle w:val="2"/>
        <w:rPr>
          <w:rFonts w:hint="eastAsia"/>
        </w:rPr>
      </w:pPr>
      <w:r>
        <w:rPr>
          <w:rFonts w:hint="eastAsia" w:ascii="仿宋" w:hAnsi="仿宋" w:eastAsia="仿宋" w:cs="仿宋"/>
          <w:b/>
          <w:bCs/>
          <w:color w:val="FF0000"/>
          <w:sz w:val="52"/>
          <w:szCs w:val="52"/>
        </w:rPr>
        <w:t>报名邮箱：2245500241@qq.com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8A12F3E"/>
    <w:multiLevelType w:val="singleLevel"/>
    <w:tmpl w:val="58A12F3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ODJhMzE3ZjZlZjg2ZjA2ODRhZmYxZjVjOTU3NjQifQ=="/>
    <w:docVar w:name="KSO_WPS_MARK_KEY" w:val="a009a730-91b5-43fa-b87b-9d395fdc9b69"/>
  </w:docVars>
  <w:rsids>
    <w:rsidRoot w:val="009D6BCE"/>
    <w:rsid w:val="000A6E8D"/>
    <w:rsid w:val="000E629E"/>
    <w:rsid w:val="001417B7"/>
    <w:rsid w:val="001714B3"/>
    <w:rsid w:val="00190A03"/>
    <w:rsid w:val="001D6B4F"/>
    <w:rsid w:val="002029FD"/>
    <w:rsid w:val="002A4161"/>
    <w:rsid w:val="00301A6D"/>
    <w:rsid w:val="00451C35"/>
    <w:rsid w:val="004D4143"/>
    <w:rsid w:val="004F148F"/>
    <w:rsid w:val="0055509D"/>
    <w:rsid w:val="00636E7F"/>
    <w:rsid w:val="006968A0"/>
    <w:rsid w:val="006E5684"/>
    <w:rsid w:val="006E6E67"/>
    <w:rsid w:val="00735785"/>
    <w:rsid w:val="008A0811"/>
    <w:rsid w:val="00914830"/>
    <w:rsid w:val="009B2F18"/>
    <w:rsid w:val="009D6BCE"/>
    <w:rsid w:val="00A51688"/>
    <w:rsid w:val="00A81EA6"/>
    <w:rsid w:val="00AB527B"/>
    <w:rsid w:val="00B82B99"/>
    <w:rsid w:val="00C44FCA"/>
    <w:rsid w:val="00C52528"/>
    <w:rsid w:val="00C8495C"/>
    <w:rsid w:val="00CF3CBF"/>
    <w:rsid w:val="00ED48E4"/>
    <w:rsid w:val="00EF29C3"/>
    <w:rsid w:val="00F3152B"/>
    <w:rsid w:val="00F53724"/>
    <w:rsid w:val="00F64D6A"/>
    <w:rsid w:val="00FF7253"/>
    <w:rsid w:val="066A12B1"/>
    <w:rsid w:val="0A845022"/>
    <w:rsid w:val="0ABC28B8"/>
    <w:rsid w:val="0B1E34F3"/>
    <w:rsid w:val="0B272F00"/>
    <w:rsid w:val="104727EA"/>
    <w:rsid w:val="189B0D16"/>
    <w:rsid w:val="18AC7DCD"/>
    <w:rsid w:val="18F86A58"/>
    <w:rsid w:val="1B501BA5"/>
    <w:rsid w:val="1C5D0BC3"/>
    <w:rsid w:val="1F266B7D"/>
    <w:rsid w:val="20E64474"/>
    <w:rsid w:val="24A7742A"/>
    <w:rsid w:val="260A12E4"/>
    <w:rsid w:val="2D856556"/>
    <w:rsid w:val="2FBF2488"/>
    <w:rsid w:val="30AE5427"/>
    <w:rsid w:val="311A3CC6"/>
    <w:rsid w:val="31984DCB"/>
    <w:rsid w:val="31CA42FC"/>
    <w:rsid w:val="321B0ADD"/>
    <w:rsid w:val="3699568D"/>
    <w:rsid w:val="3DAC214A"/>
    <w:rsid w:val="455F1F66"/>
    <w:rsid w:val="476437F0"/>
    <w:rsid w:val="4B772C4F"/>
    <w:rsid w:val="4C8C60F7"/>
    <w:rsid w:val="50A76ECD"/>
    <w:rsid w:val="51167BAE"/>
    <w:rsid w:val="54742D91"/>
    <w:rsid w:val="54A4648C"/>
    <w:rsid w:val="557B71E4"/>
    <w:rsid w:val="58E362B0"/>
    <w:rsid w:val="5ADD32A1"/>
    <w:rsid w:val="5B8F4EBA"/>
    <w:rsid w:val="66D46BA7"/>
    <w:rsid w:val="6872501F"/>
    <w:rsid w:val="69270753"/>
    <w:rsid w:val="6D6049BF"/>
    <w:rsid w:val="71C971E2"/>
    <w:rsid w:val="759A1080"/>
    <w:rsid w:val="75F35F93"/>
    <w:rsid w:val="7CE07EEE"/>
    <w:rsid w:val="7E012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0"/>
      </w:tabs>
      <w:spacing w:after="120"/>
    </w:pPr>
    <w:rPr>
      <w:sz w:val="24"/>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3"/>
    <w:qFormat/>
    <w:uiPriority w:val="10"/>
    <w:pPr>
      <w:spacing w:before="240" w:after="60"/>
      <w:jc w:val="center"/>
      <w:outlineLvl w:val="0"/>
    </w:pPr>
    <w:rPr>
      <w:rFonts w:asciiTheme="majorHAnsi" w:hAnsiTheme="majorHAnsi" w:eastAsiaTheme="majorEastAsia" w:cstheme="majorBidi"/>
      <w:b/>
      <w:bCs/>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标题 5（有编号）（绿盟科技）"/>
    <w:basedOn w:val="1"/>
    <w:next w:val="10"/>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1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1">
    <w:name w:val="页眉 字符"/>
    <w:basedOn w:val="8"/>
    <w:link w:val="4"/>
    <w:qFormat/>
    <w:uiPriority w:val="99"/>
    <w:rPr>
      <w:rFonts w:ascii="Times New Roman" w:hAnsi="Times New Roman" w:eastAsia="仿宋_GB2312" w:cs="Times New Roman"/>
      <w:sz w:val="18"/>
      <w:szCs w:val="18"/>
    </w:rPr>
  </w:style>
  <w:style w:type="character" w:customStyle="1" w:styleId="12">
    <w:name w:val="页脚 字符"/>
    <w:basedOn w:val="8"/>
    <w:link w:val="3"/>
    <w:qFormat/>
    <w:uiPriority w:val="99"/>
    <w:rPr>
      <w:rFonts w:ascii="Times New Roman" w:hAnsi="Times New Roman" w:eastAsia="仿宋_GB2312" w:cs="Times New Roman"/>
      <w:sz w:val="18"/>
      <w:szCs w:val="18"/>
    </w:rPr>
  </w:style>
  <w:style w:type="character" w:customStyle="1" w:styleId="13">
    <w:name w:val="标题 字符"/>
    <w:basedOn w:val="8"/>
    <w:link w:val="5"/>
    <w:qFormat/>
    <w:uiPriority w:val="1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422</Words>
  <Characters>448</Characters>
  <Lines>6</Lines>
  <Paragraphs>1</Paragraphs>
  <TotalTime>0</TotalTime>
  <ScaleCrop>false</ScaleCrop>
  <LinksUpToDate>false</LinksUpToDate>
  <CharactersWithSpaces>631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2018-04-26T05:50:00Z</dcterms:created>
  <dc:creator>Administrator</dc:creator>
  <cp:lastModifiedBy>WPS_1524825976</cp:lastModifiedBy>
  <cp:lastPrinted>2020-04-13T07:43:00Z</cp:lastPrinted>
  <dcterms:modified xsi:type="dcterms:W3CDTF">2025-08-07T08:32:36Z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EC1109C6C2E24614979BF2C3B0020948_13</vt:lpwstr>
  </property>
  <property fmtid="{D5CDD505-2E9C-101B-9397-08002B2CF9AE}" pid="4" name="KSOTemplateDocerSaveRecord">
    <vt:lpwstr>eyJoZGlkIjoiMzY3ODJhMzE3ZjZlZjg2ZjA2ODRhZmYxZjVjOTU3NjQiLCJ1c2VySWQiOiIzNjU4NzA4NzgifQ==</vt:lpwstr>
  </property>
</Properties>
</file>